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78" w:rsidRPr="00A52C2F" w:rsidRDefault="00D63878" w:rsidP="00D63878">
      <w:pPr>
        <w:jc w:val="both"/>
        <w:rPr>
          <w:rFonts w:ascii="Broadway" w:hAnsi="Broadway" w:cs="Arial"/>
          <w:b/>
          <w:bCs/>
          <w:i/>
          <w:iCs/>
          <w:color w:val="0000FF"/>
          <w:sz w:val="24"/>
          <w:szCs w:val="24"/>
        </w:rPr>
      </w:pPr>
    </w:p>
    <w:p w:rsidR="00D63878" w:rsidRPr="00A52C2F" w:rsidRDefault="00445DD2" w:rsidP="00D63878">
      <w:pPr>
        <w:pStyle w:val="Nadpis8"/>
        <w:jc w:val="both"/>
        <w:rPr>
          <w:szCs w:val="24"/>
          <w:lang w:eastAsia="sk-SK"/>
        </w:rPr>
      </w:pPr>
      <w:r>
        <w:rPr>
          <w:noProof/>
          <w:szCs w:val="24"/>
          <w:lang w:eastAsia="sk-SK"/>
        </w:rPr>
        <w:pict>
          <v:rect id="_x0000_s1028" style="position:absolute;left:0;text-align:left;margin-left:-26.95pt;margin-top:27.6pt;width:18pt;height:162pt;z-index:251662336">
            <v:fill color2="silver" rotate="t" focus="100%" type="gradientRadial">
              <o:fill v:ext="view" type="gradientCenter"/>
            </v:fill>
          </v:rect>
        </w:pict>
      </w:r>
      <w:r>
        <w:rPr>
          <w:noProof/>
          <w:szCs w:val="24"/>
          <w:lang w:eastAsia="sk-SK"/>
        </w:rPr>
        <w:pict>
          <v:line id="_x0000_s1027" style="position:absolute;left:0;text-align:left;z-index:251661312" from="-8.95pt,-26.4pt" to="-8.95pt,693.6pt"/>
        </w:pict>
      </w:r>
      <w:r>
        <w:rPr>
          <w:noProof/>
          <w:szCs w:val="24"/>
          <w:lang w:eastAsia="sk-SK"/>
        </w:rPr>
        <w:pict>
          <v:line id="_x0000_s1026" style="position:absolute;left:0;text-align:left;z-index:251660288" from="-26.95pt,-8.4pt" to="459.05pt,-8.4pt"/>
        </w:pict>
      </w:r>
    </w:p>
    <w:p w:rsidR="00D63878" w:rsidRPr="00A52C2F" w:rsidRDefault="00D63878" w:rsidP="00D63878">
      <w:pPr>
        <w:jc w:val="center"/>
        <w:rPr>
          <w:i/>
        </w:rPr>
      </w:pPr>
      <w:r w:rsidRPr="00A52C2F">
        <w:rPr>
          <w:rFonts w:ascii="Broadway" w:hAnsi="Broadway" w:cs="Arial"/>
          <w:b/>
          <w:bCs/>
          <w:i/>
          <w:iCs/>
          <w:color w:val="0000FF"/>
          <w:sz w:val="24"/>
          <w:szCs w:val="24"/>
        </w:rPr>
        <w:t>CIELE   KVALITY  pre rok 201</w:t>
      </w:r>
      <w:r>
        <w:rPr>
          <w:rFonts w:ascii="Broadway" w:hAnsi="Broadway" w:cs="Arial"/>
          <w:b/>
          <w:bCs/>
          <w:i/>
          <w:iCs/>
          <w:color w:val="0000FF"/>
          <w:sz w:val="24"/>
          <w:szCs w:val="24"/>
        </w:rPr>
        <w:t>2</w:t>
      </w:r>
    </w:p>
    <w:p w:rsidR="00D63878" w:rsidRPr="00A52C2F" w:rsidRDefault="00D63878" w:rsidP="00D63878">
      <w:pPr>
        <w:jc w:val="both"/>
        <w:rPr>
          <w:i/>
        </w:rPr>
      </w:pPr>
    </w:p>
    <w:p w:rsidR="00D63878" w:rsidRDefault="00D63878" w:rsidP="00D63878">
      <w:pPr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 Neustálym monitorovaním všetkých procesov a prijímaním opatrení trvalo zlepšovať SMK.</w:t>
      </w:r>
    </w:p>
    <w:p w:rsidR="00D63878" w:rsidRPr="00A52C2F" w:rsidRDefault="00D63878" w:rsidP="00D63878">
      <w:pPr>
        <w:jc w:val="both"/>
        <w:rPr>
          <w:i/>
        </w:rPr>
      </w:pPr>
      <w:r w:rsidRPr="00A52C2F">
        <w:rPr>
          <w:i/>
        </w:rPr>
        <w:t xml:space="preserve">Zodpovedný: </w:t>
      </w:r>
      <w:r>
        <w:rPr>
          <w:i/>
        </w:rPr>
        <w:t>riaditeľ, VM, MK</w:t>
      </w:r>
    </w:p>
    <w:p w:rsidR="00D63878" w:rsidRPr="00A52C2F" w:rsidRDefault="00D63878" w:rsidP="00D63878">
      <w:pPr>
        <w:jc w:val="both"/>
        <w:rPr>
          <w:i/>
        </w:rPr>
      </w:pPr>
      <w:r>
        <w:rPr>
          <w:i/>
        </w:rPr>
        <w:t>Termín: trvalo</w:t>
      </w:r>
    </w:p>
    <w:p w:rsidR="00D63878" w:rsidRPr="00A52C2F" w:rsidRDefault="00D63878" w:rsidP="00D63878">
      <w:pPr>
        <w:jc w:val="both"/>
        <w:rPr>
          <w:i/>
        </w:rPr>
      </w:pPr>
    </w:p>
    <w:p w:rsidR="00D63878" w:rsidRDefault="00D63878" w:rsidP="00D63878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Pravidelne uskutočňovať a dodržiavať program </w:t>
      </w:r>
      <w:proofErr w:type="spellStart"/>
      <w:r>
        <w:rPr>
          <w:i/>
        </w:rPr>
        <w:t>supervízie</w:t>
      </w:r>
      <w:proofErr w:type="spellEnd"/>
      <w:r>
        <w:rPr>
          <w:i/>
        </w:rPr>
        <w:t xml:space="preserve"> a tým prispievať k zvyšovaniu spokojnosti prijímateľov sociálnej služby a všetkých zamestnancov. </w:t>
      </w:r>
    </w:p>
    <w:p w:rsidR="00D63878" w:rsidRDefault="00D63878" w:rsidP="00D63878">
      <w:pPr>
        <w:jc w:val="both"/>
        <w:rPr>
          <w:i/>
        </w:rPr>
      </w:pPr>
      <w:r w:rsidRPr="00A52C2F">
        <w:rPr>
          <w:i/>
        </w:rPr>
        <w:t xml:space="preserve">Zodpovedný: </w:t>
      </w:r>
      <w:r>
        <w:rPr>
          <w:i/>
        </w:rPr>
        <w:t xml:space="preserve">interní </w:t>
      </w:r>
      <w:proofErr w:type="spellStart"/>
      <w:r>
        <w:rPr>
          <w:i/>
        </w:rPr>
        <w:t>supervízori</w:t>
      </w:r>
      <w:proofErr w:type="spellEnd"/>
    </w:p>
    <w:p w:rsidR="00D63878" w:rsidRPr="00A52C2F" w:rsidRDefault="00D63878" w:rsidP="00D63878">
      <w:pPr>
        <w:jc w:val="both"/>
        <w:rPr>
          <w:i/>
        </w:rPr>
      </w:pPr>
      <w:r>
        <w:rPr>
          <w:i/>
        </w:rPr>
        <w:t>Termín: 31. 12. 2012</w:t>
      </w:r>
    </w:p>
    <w:p w:rsidR="00D63878" w:rsidRPr="00A52C2F" w:rsidRDefault="00D63878" w:rsidP="00D63878">
      <w:pPr>
        <w:jc w:val="both"/>
        <w:rPr>
          <w:i/>
        </w:rPr>
      </w:pPr>
    </w:p>
    <w:p w:rsidR="00D63878" w:rsidRDefault="00D63878" w:rsidP="00D63878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 Využívať koncepciu bazálnej stimulácie u všetkých prijímateľov sociálnej služby so </w:t>
      </w:r>
      <w:proofErr w:type="spellStart"/>
      <w:r>
        <w:rPr>
          <w:i/>
        </w:rPr>
        <w:t>spastickou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quadruparézou</w:t>
      </w:r>
      <w:proofErr w:type="spellEnd"/>
      <w:r>
        <w:rPr>
          <w:i/>
        </w:rPr>
        <w:t>.</w:t>
      </w:r>
    </w:p>
    <w:p w:rsidR="00D63878" w:rsidRPr="00A52C2F" w:rsidRDefault="00D63878" w:rsidP="00D63878">
      <w:pPr>
        <w:jc w:val="both"/>
        <w:rPr>
          <w:i/>
        </w:rPr>
      </w:pPr>
      <w:r w:rsidRPr="00A52C2F">
        <w:rPr>
          <w:i/>
        </w:rPr>
        <w:t xml:space="preserve">Zodpovedný: </w:t>
      </w:r>
      <w:r>
        <w:rPr>
          <w:i/>
        </w:rPr>
        <w:t xml:space="preserve">Mgr. Anna </w:t>
      </w:r>
      <w:proofErr w:type="spellStart"/>
      <w:r>
        <w:rPr>
          <w:i/>
        </w:rPr>
        <w:t>Dirgasová</w:t>
      </w:r>
      <w:proofErr w:type="spellEnd"/>
    </w:p>
    <w:p w:rsidR="00D63878" w:rsidRDefault="00D63878" w:rsidP="00D63878">
      <w:pPr>
        <w:jc w:val="both"/>
        <w:rPr>
          <w:i/>
        </w:rPr>
      </w:pPr>
      <w:r>
        <w:rPr>
          <w:i/>
        </w:rPr>
        <w:t>Termín: 31. 12. 2012</w:t>
      </w:r>
    </w:p>
    <w:p w:rsidR="00D63878" w:rsidRPr="00A52C2F" w:rsidRDefault="00D63878" w:rsidP="00D63878">
      <w:pPr>
        <w:jc w:val="both"/>
        <w:rPr>
          <w:i/>
        </w:rPr>
      </w:pPr>
    </w:p>
    <w:p w:rsidR="00D63878" w:rsidRDefault="00D63878" w:rsidP="00D63878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 Sledovať najnovšie trendy sociálnych terapií a v priebehu roka aplikovať minimálne dve nové terapie na jednotlivé oddelenia.</w:t>
      </w:r>
    </w:p>
    <w:p w:rsidR="00D63878" w:rsidRPr="00A52C2F" w:rsidRDefault="00D63878" w:rsidP="00D63878">
      <w:pPr>
        <w:jc w:val="both"/>
        <w:rPr>
          <w:i/>
        </w:rPr>
      </w:pPr>
      <w:r w:rsidRPr="00A52C2F">
        <w:rPr>
          <w:i/>
        </w:rPr>
        <w:t xml:space="preserve">Zodpovedný: </w:t>
      </w:r>
      <w:r>
        <w:rPr>
          <w:i/>
        </w:rPr>
        <w:t xml:space="preserve">Mgr. Anna </w:t>
      </w:r>
      <w:proofErr w:type="spellStart"/>
      <w:r>
        <w:rPr>
          <w:i/>
        </w:rPr>
        <w:t>Dirgasová</w:t>
      </w:r>
      <w:proofErr w:type="spellEnd"/>
    </w:p>
    <w:p w:rsidR="00D63878" w:rsidRDefault="00D63878" w:rsidP="00D63878">
      <w:pPr>
        <w:jc w:val="both"/>
        <w:rPr>
          <w:i/>
        </w:rPr>
      </w:pPr>
      <w:r>
        <w:rPr>
          <w:i/>
        </w:rPr>
        <w:t>Termín: 31. 12. 2012</w:t>
      </w:r>
    </w:p>
    <w:p w:rsidR="00D63878" w:rsidRPr="00A52C2F" w:rsidRDefault="00D63878" w:rsidP="00D63878">
      <w:pPr>
        <w:jc w:val="both"/>
        <w:rPr>
          <w:i/>
        </w:rPr>
      </w:pPr>
    </w:p>
    <w:p w:rsidR="00D63878" w:rsidRDefault="00D63878" w:rsidP="00D63878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 Uspokojiť minimálne 50 % požiadaviek zamestnancov na ďalšie vzdelávanie v súvislosti s plánom vzdelávania.</w:t>
      </w:r>
    </w:p>
    <w:p w:rsidR="00D63878" w:rsidRDefault="00D63878" w:rsidP="00D63878">
      <w:pPr>
        <w:jc w:val="both"/>
        <w:rPr>
          <w:i/>
        </w:rPr>
      </w:pPr>
      <w:r w:rsidRPr="00A52C2F">
        <w:rPr>
          <w:i/>
        </w:rPr>
        <w:t xml:space="preserve">Zodpovedný: </w:t>
      </w:r>
      <w:r>
        <w:rPr>
          <w:i/>
        </w:rPr>
        <w:t xml:space="preserve">Anna </w:t>
      </w:r>
      <w:proofErr w:type="spellStart"/>
      <w:r>
        <w:rPr>
          <w:i/>
        </w:rPr>
        <w:t>Šmelková</w:t>
      </w:r>
      <w:proofErr w:type="spellEnd"/>
      <w:r>
        <w:rPr>
          <w:i/>
        </w:rPr>
        <w:t>, riaditeľ</w:t>
      </w:r>
    </w:p>
    <w:p w:rsidR="00D63878" w:rsidRDefault="00D63878" w:rsidP="00D63878">
      <w:pPr>
        <w:jc w:val="both"/>
        <w:rPr>
          <w:i/>
        </w:rPr>
      </w:pPr>
      <w:r>
        <w:rPr>
          <w:i/>
        </w:rPr>
        <w:t>Termín: 31. 12. 2012</w:t>
      </w:r>
    </w:p>
    <w:p w:rsidR="00D63878" w:rsidRDefault="00D63878" w:rsidP="00D63878">
      <w:pPr>
        <w:jc w:val="both"/>
        <w:rPr>
          <w:i/>
        </w:rPr>
      </w:pPr>
    </w:p>
    <w:p w:rsidR="00D63878" w:rsidRDefault="00D63878" w:rsidP="00D63878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 Udržať finančnú stabilitu v rámci rozpočtu na 100 %.</w:t>
      </w:r>
    </w:p>
    <w:p w:rsidR="00D63878" w:rsidRDefault="00D63878" w:rsidP="00D63878">
      <w:pPr>
        <w:jc w:val="both"/>
        <w:rPr>
          <w:i/>
        </w:rPr>
      </w:pPr>
      <w:r w:rsidRPr="00A52C2F">
        <w:rPr>
          <w:i/>
        </w:rPr>
        <w:t xml:space="preserve">Zodpovedný: </w:t>
      </w:r>
      <w:r>
        <w:rPr>
          <w:i/>
        </w:rPr>
        <w:t>Marta Poláková</w:t>
      </w:r>
    </w:p>
    <w:p w:rsidR="00D63878" w:rsidRDefault="00D63878" w:rsidP="00D63878">
      <w:pPr>
        <w:jc w:val="both"/>
        <w:rPr>
          <w:i/>
        </w:rPr>
      </w:pPr>
      <w:r>
        <w:rPr>
          <w:i/>
        </w:rPr>
        <w:t>Termín: 31. 12. 2012</w:t>
      </w:r>
    </w:p>
    <w:p w:rsidR="00D63878" w:rsidRDefault="00D63878" w:rsidP="00D63878">
      <w:pPr>
        <w:jc w:val="both"/>
        <w:rPr>
          <w:i/>
        </w:rPr>
      </w:pPr>
    </w:p>
    <w:p w:rsidR="00D63878" w:rsidRPr="00A52C2F" w:rsidRDefault="00D63878" w:rsidP="001459C5">
      <w:pPr>
        <w:ind w:left="720"/>
        <w:jc w:val="both"/>
        <w:rPr>
          <w:i/>
        </w:rPr>
      </w:pPr>
    </w:p>
    <w:p w:rsidR="00D63878" w:rsidRPr="00A52C2F" w:rsidRDefault="00D63878" w:rsidP="00D63878">
      <w:pPr>
        <w:jc w:val="both"/>
        <w:rPr>
          <w:i/>
        </w:rPr>
      </w:pPr>
    </w:p>
    <w:p w:rsidR="00D63878" w:rsidRPr="00A52C2F" w:rsidRDefault="00D63878" w:rsidP="00D63878">
      <w:pPr>
        <w:jc w:val="both"/>
        <w:rPr>
          <w:i/>
        </w:rPr>
      </w:pPr>
    </w:p>
    <w:p w:rsidR="00D63878" w:rsidRPr="00A52C2F" w:rsidRDefault="00D63878" w:rsidP="00D63878">
      <w:pPr>
        <w:autoSpaceDE w:val="0"/>
        <w:autoSpaceDN w:val="0"/>
        <w:adjustRightInd w:val="0"/>
        <w:jc w:val="both"/>
        <w:rPr>
          <w:rFonts w:cs="Arial"/>
          <w:b/>
          <w:i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1980"/>
      </w:tblGrid>
      <w:tr w:rsidR="00D63878" w:rsidRPr="00A52C2F" w:rsidTr="006C0C07">
        <w:tc>
          <w:tcPr>
            <w:tcW w:w="2230" w:type="dxa"/>
          </w:tcPr>
          <w:p w:rsidR="00D63878" w:rsidRPr="00A52C2F" w:rsidRDefault="00D63878" w:rsidP="006C0C07">
            <w:pPr>
              <w:jc w:val="both"/>
              <w:rPr>
                <w:i/>
                <w:sz w:val="18"/>
              </w:rPr>
            </w:pPr>
            <w:r w:rsidRPr="00A52C2F">
              <w:rPr>
                <w:i/>
                <w:sz w:val="18"/>
              </w:rPr>
              <w:t>Celkový počet výtlačkov:</w:t>
            </w:r>
          </w:p>
        </w:tc>
        <w:tc>
          <w:tcPr>
            <w:tcW w:w="1980" w:type="dxa"/>
          </w:tcPr>
          <w:p w:rsidR="00D63878" w:rsidRPr="00A52C2F" w:rsidRDefault="00D63878" w:rsidP="006C0C07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4</w:t>
            </w:r>
          </w:p>
        </w:tc>
      </w:tr>
      <w:tr w:rsidR="00D63878" w:rsidRPr="00A52C2F" w:rsidTr="006C0C07">
        <w:tc>
          <w:tcPr>
            <w:tcW w:w="2230" w:type="dxa"/>
          </w:tcPr>
          <w:p w:rsidR="00D63878" w:rsidRPr="00A52C2F" w:rsidRDefault="00D63878" w:rsidP="006C0C07">
            <w:pPr>
              <w:jc w:val="both"/>
              <w:rPr>
                <w:i/>
                <w:sz w:val="18"/>
              </w:rPr>
            </w:pPr>
            <w:r w:rsidRPr="00A52C2F">
              <w:rPr>
                <w:i/>
                <w:sz w:val="18"/>
              </w:rPr>
              <w:t>Výtlačok číslo:</w:t>
            </w:r>
          </w:p>
        </w:tc>
        <w:tc>
          <w:tcPr>
            <w:tcW w:w="1980" w:type="dxa"/>
          </w:tcPr>
          <w:p w:rsidR="00D63878" w:rsidRPr="00A52C2F" w:rsidRDefault="00D63878" w:rsidP="006C0C07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</w:p>
        </w:tc>
      </w:tr>
      <w:tr w:rsidR="00D63878" w:rsidRPr="00A52C2F" w:rsidTr="006C0C07">
        <w:tc>
          <w:tcPr>
            <w:tcW w:w="2230" w:type="dxa"/>
          </w:tcPr>
          <w:p w:rsidR="00D63878" w:rsidRPr="00A52C2F" w:rsidRDefault="00D63878" w:rsidP="006C0C07">
            <w:pPr>
              <w:jc w:val="both"/>
              <w:rPr>
                <w:i/>
                <w:sz w:val="18"/>
              </w:rPr>
            </w:pPr>
            <w:r w:rsidRPr="00A52C2F">
              <w:rPr>
                <w:i/>
                <w:sz w:val="18"/>
              </w:rPr>
              <w:t>Revízia/Zmena:</w:t>
            </w:r>
          </w:p>
        </w:tc>
        <w:tc>
          <w:tcPr>
            <w:tcW w:w="1980" w:type="dxa"/>
          </w:tcPr>
          <w:p w:rsidR="00D63878" w:rsidRPr="00A52C2F" w:rsidRDefault="00D63878" w:rsidP="006C0C07">
            <w:pPr>
              <w:jc w:val="both"/>
              <w:rPr>
                <w:i/>
                <w:sz w:val="18"/>
              </w:rPr>
            </w:pPr>
            <w:r w:rsidRPr="00A52C2F">
              <w:rPr>
                <w:i/>
                <w:sz w:val="18"/>
              </w:rPr>
              <w:t>00/00</w:t>
            </w:r>
          </w:p>
        </w:tc>
      </w:tr>
    </w:tbl>
    <w:p w:rsidR="00D63878" w:rsidRPr="00A52C2F" w:rsidRDefault="00D63878" w:rsidP="00D63878">
      <w:pPr>
        <w:jc w:val="both"/>
        <w:rPr>
          <w:i/>
        </w:rPr>
      </w:pPr>
    </w:p>
    <w:tbl>
      <w:tblPr>
        <w:tblW w:w="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3420"/>
      </w:tblGrid>
      <w:tr w:rsidR="00D63878" w:rsidRPr="00A52C2F" w:rsidTr="006C0C07">
        <w:tc>
          <w:tcPr>
            <w:tcW w:w="2230" w:type="dxa"/>
            <w:tcBorders>
              <w:top w:val="nil"/>
              <w:left w:val="nil"/>
            </w:tcBorders>
          </w:tcPr>
          <w:p w:rsidR="00D63878" w:rsidRPr="00A52C2F" w:rsidRDefault="00D63878" w:rsidP="006C0C07">
            <w:pPr>
              <w:jc w:val="both"/>
              <w:rPr>
                <w:i/>
              </w:rPr>
            </w:pPr>
          </w:p>
        </w:tc>
        <w:tc>
          <w:tcPr>
            <w:tcW w:w="3420" w:type="dxa"/>
          </w:tcPr>
          <w:p w:rsidR="00D63878" w:rsidRPr="00A52C2F" w:rsidRDefault="00D63878" w:rsidP="006C0C07">
            <w:pPr>
              <w:jc w:val="both"/>
              <w:rPr>
                <w:i/>
                <w:sz w:val="18"/>
              </w:rPr>
            </w:pPr>
            <w:r w:rsidRPr="00A52C2F">
              <w:rPr>
                <w:i/>
                <w:sz w:val="18"/>
              </w:rPr>
              <w:t xml:space="preserve">Schválil: </w:t>
            </w:r>
          </w:p>
        </w:tc>
      </w:tr>
      <w:tr w:rsidR="00D63878" w:rsidRPr="00A52C2F" w:rsidTr="006C0C07">
        <w:trPr>
          <w:trHeight w:val="397"/>
        </w:trPr>
        <w:tc>
          <w:tcPr>
            <w:tcW w:w="2230" w:type="dxa"/>
          </w:tcPr>
          <w:p w:rsidR="00D63878" w:rsidRPr="00A52C2F" w:rsidRDefault="00D63878" w:rsidP="006C0C07">
            <w:pPr>
              <w:jc w:val="both"/>
              <w:rPr>
                <w:i/>
                <w:sz w:val="18"/>
              </w:rPr>
            </w:pPr>
            <w:r w:rsidRPr="00A52C2F">
              <w:rPr>
                <w:i/>
                <w:sz w:val="18"/>
              </w:rPr>
              <w:t>Riaditeľ zariadenia:</w:t>
            </w:r>
          </w:p>
        </w:tc>
        <w:tc>
          <w:tcPr>
            <w:tcW w:w="3420" w:type="dxa"/>
          </w:tcPr>
          <w:p w:rsidR="00D63878" w:rsidRPr="00A52C2F" w:rsidRDefault="00D63878" w:rsidP="006C0C07">
            <w:pPr>
              <w:jc w:val="both"/>
              <w:rPr>
                <w:i/>
                <w:sz w:val="18"/>
              </w:rPr>
            </w:pPr>
          </w:p>
          <w:p w:rsidR="00D63878" w:rsidRPr="00A52C2F" w:rsidRDefault="00D63878" w:rsidP="006C0C07">
            <w:pPr>
              <w:jc w:val="both"/>
              <w:rPr>
                <w:i/>
                <w:sz w:val="18"/>
              </w:rPr>
            </w:pPr>
            <w:r w:rsidRPr="00A52C2F">
              <w:rPr>
                <w:i/>
                <w:sz w:val="18"/>
              </w:rPr>
              <w:t>PhDr. Jana Pukalíková</w:t>
            </w:r>
          </w:p>
        </w:tc>
      </w:tr>
      <w:tr w:rsidR="00D63878" w:rsidRPr="00A52C2F" w:rsidTr="006C0C07">
        <w:trPr>
          <w:trHeight w:val="397"/>
        </w:trPr>
        <w:tc>
          <w:tcPr>
            <w:tcW w:w="2230" w:type="dxa"/>
          </w:tcPr>
          <w:p w:rsidR="00D63878" w:rsidRPr="00A52C2F" w:rsidRDefault="00D63878" w:rsidP="006C0C07">
            <w:pPr>
              <w:jc w:val="both"/>
              <w:rPr>
                <w:i/>
                <w:sz w:val="18"/>
              </w:rPr>
            </w:pPr>
            <w:r w:rsidRPr="00A52C2F">
              <w:rPr>
                <w:i/>
                <w:sz w:val="18"/>
              </w:rPr>
              <w:t>Dátum:</w:t>
            </w:r>
          </w:p>
        </w:tc>
        <w:tc>
          <w:tcPr>
            <w:tcW w:w="3420" w:type="dxa"/>
          </w:tcPr>
          <w:p w:rsidR="00D63878" w:rsidRPr="00A52C2F" w:rsidRDefault="00D63878" w:rsidP="006C0C07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23. 01. 2012</w:t>
            </w:r>
          </w:p>
        </w:tc>
      </w:tr>
    </w:tbl>
    <w:p w:rsidR="00D63878" w:rsidRPr="00A52C2F" w:rsidRDefault="00D63878" w:rsidP="00D63878">
      <w:pPr>
        <w:jc w:val="both"/>
        <w:rPr>
          <w:i/>
        </w:rPr>
      </w:pPr>
    </w:p>
    <w:p w:rsidR="00804749" w:rsidRDefault="00804749"/>
    <w:sectPr w:rsidR="00804749" w:rsidSect="00445DD2">
      <w:headerReference w:type="default" r:id="rId7"/>
      <w:footerReference w:type="default" r:id="rId8"/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EAD" w:rsidRDefault="004C5EAD" w:rsidP="00445DD2">
      <w:r>
        <w:separator/>
      </w:r>
    </w:p>
  </w:endnote>
  <w:endnote w:type="continuationSeparator" w:id="0">
    <w:p w:rsidR="004C5EAD" w:rsidRDefault="004C5EAD" w:rsidP="00445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553" w:rsidRDefault="00D63878" w:rsidP="00F9119E">
    <w:pPr>
      <w:pStyle w:val="Pta"/>
      <w:jc w:val="center"/>
      <w:rPr>
        <w:sz w:val="16"/>
        <w:szCs w:val="16"/>
      </w:rPr>
    </w:pPr>
    <w:r>
      <w:rPr>
        <w:sz w:val="16"/>
        <w:szCs w:val="16"/>
      </w:rPr>
      <w:t xml:space="preserve">Copyright </w:t>
    </w:r>
    <w:r w:rsidRPr="00576C67">
      <w:rPr>
        <w:sz w:val="16"/>
        <w:szCs w:val="16"/>
      </w:rPr>
      <w:sym w:font="Symbol" w:char="00D3"/>
    </w:r>
    <w:r w:rsidRPr="00576C67">
      <w:rPr>
        <w:sz w:val="16"/>
        <w:szCs w:val="16"/>
      </w:rPr>
      <w:t xml:space="preserve"> </w:t>
    </w:r>
    <w:r>
      <w:rPr>
        <w:sz w:val="16"/>
        <w:szCs w:val="16"/>
      </w:rPr>
      <w:t>DSS a ŠZ</w:t>
    </w:r>
  </w:p>
  <w:p w:rsidR="005D5553" w:rsidRPr="00576C67" w:rsidRDefault="00D63878" w:rsidP="00F9119E">
    <w:pPr>
      <w:pStyle w:val="Pta"/>
      <w:jc w:val="center"/>
      <w:rPr>
        <w:sz w:val="16"/>
        <w:szCs w:val="16"/>
      </w:rPr>
    </w:pPr>
    <w:r>
      <w:rPr>
        <w:sz w:val="16"/>
        <w:szCs w:val="16"/>
      </w:rPr>
      <w:t>Z 07.00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EAD" w:rsidRDefault="004C5EAD" w:rsidP="00445DD2">
      <w:r>
        <w:separator/>
      </w:r>
    </w:p>
  </w:footnote>
  <w:footnote w:type="continuationSeparator" w:id="0">
    <w:p w:rsidR="004C5EAD" w:rsidRDefault="004C5EAD" w:rsidP="00445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553" w:rsidRPr="00991866" w:rsidRDefault="004C5EAD">
    <w:pPr>
      <w:pStyle w:val="Hlavika"/>
      <w:rPr>
        <w:sz w:val="16"/>
        <w:szCs w:val="16"/>
      </w:rPr>
    </w:pPr>
  </w:p>
  <w:p w:rsidR="005D5553" w:rsidRPr="00991866" w:rsidRDefault="00445DD2" w:rsidP="006A689A">
    <w:pPr>
      <w:pStyle w:val="Hlavika"/>
      <w:jc w:val="center"/>
      <w:rPr>
        <w:sz w:val="16"/>
        <w:szCs w:val="16"/>
      </w:rPr>
    </w:pPr>
    <w:r w:rsidRPr="00445DD2">
      <w:rPr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54.75pt">
          <v:imagedata r:id="rId1" o:title="slniecko_logo"/>
        </v:shape>
      </w:pict>
    </w:r>
    <w:r w:rsidR="00D63878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</w:t>
    </w:r>
    <w:r w:rsidR="00D63878" w:rsidRPr="00991866">
      <w:rPr>
        <w:sz w:val="16"/>
        <w:szCs w:val="16"/>
      </w:rPr>
      <w:t xml:space="preserve">Strana </w:t>
    </w:r>
    <w:r w:rsidRPr="00991866">
      <w:rPr>
        <w:sz w:val="16"/>
        <w:szCs w:val="16"/>
      </w:rPr>
      <w:fldChar w:fldCharType="begin"/>
    </w:r>
    <w:r w:rsidR="00D63878" w:rsidRPr="00991866">
      <w:rPr>
        <w:sz w:val="16"/>
        <w:szCs w:val="16"/>
      </w:rPr>
      <w:instrText xml:space="preserve"> PAGE </w:instrText>
    </w:r>
    <w:r w:rsidRPr="00991866">
      <w:rPr>
        <w:sz w:val="16"/>
        <w:szCs w:val="16"/>
      </w:rPr>
      <w:fldChar w:fldCharType="separate"/>
    </w:r>
    <w:r w:rsidR="001459C5">
      <w:rPr>
        <w:noProof/>
        <w:sz w:val="16"/>
        <w:szCs w:val="16"/>
      </w:rPr>
      <w:t>1</w:t>
    </w:r>
    <w:r w:rsidRPr="00991866">
      <w:rPr>
        <w:sz w:val="16"/>
        <w:szCs w:val="16"/>
      </w:rPr>
      <w:fldChar w:fldCharType="end"/>
    </w:r>
    <w:r w:rsidR="00D63878" w:rsidRPr="00991866">
      <w:rPr>
        <w:sz w:val="16"/>
        <w:szCs w:val="16"/>
      </w:rPr>
      <w:t xml:space="preserve"> z </w:t>
    </w:r>
    <w:r w:rsidRPr="00991866">
      <w:rPr>
        <w:sz w:val="16"/>
        <w:szCs w:val="16"/>
      </w:rPr>
      <w:fldChar w:fldCharType="begin"/>
    </w:r>
    <w:r w:rsidR="00D63878" w:rsidRPr="00991866">
      <w:rPr>
        <w:sz w:val="16"/>
        <w:szCs w:val="16"/>
      </w:rPr>
      <w:instrText xml:space="preserve"> NUMPAGES </w:instrText>
    </w:r>
    <w:r w:rsidRPr="00991866">
      <w:rPr>
        <w:sz w:val="16"/>
        <w:szCs w:val="16"/>
      </w:rPr>
      <w:fldChar w:fldCharType="separate"/>
    </w:r>
    <w:r w:rsidR="001459C5">
      <w:rPr>
        <w:noProof/>
        <w:sz w:val="16"/>
        <w:szCs w:val="16"/>
      </w:rPr>
      <w:t>1</w:t>
    </w:r>
    <w:r w:rsidRPr="00991866">
      <w:rPr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C7E33"/>
    <w:multiLevelType w:val="hybridMultilevel"/>
    <w:tmpl w:val="72FEF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33596"/>
    <w:multiLevelType w:val="hybridMultilevel"/>
    <w:tmpl w:val="96501B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63878"/>
    <w:rsid w:val="00100413"/>
    <w:rsid w:val="001459C5"/>
    <w:rsid w:val="002F09D6"/>
    <w:rsid w:val="00445DD2"/>
    <w:rsid w:val="004C5EAD"/>
    <w:rsid w:val="005F3D65"/>
    <w:rsid w:val="00804749"/>
    <w:rsid w:val="00D6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3878"/>
    <w:pPr>
      <w:spacing w:after="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D63878"/>
    <w:pPr>
      <w:keepNext/>
      <w:jc w:val="center"/>
      <w:outlineLvl w:val="7"/>
    </w:pPr>
    <w:rPr>
      <w:rFonts w:cs="Arial"/>
      <w:b/>
      <w:bCs/>
      <w:i/>
      <w:i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rsid w:val="00D63878"/>
    <w:rPr>
      <w:rFonts w:ascii="Arial" w:eastAsia="Times New Roman" w:hAnsi="Arial" w:cs="Arial"/>
      <w:b/>
      <w:bCs/>
      <w:i/>
      <w:iCs/>
      <w:szCs w:val="20"/>
      <w:lang w:eastAsia="cs-CZ"/>
    </w:rPr>
  </w:style>
  <w:style w:type="paragraph" w:styleId="Pta">
    <w:name w:val="footer"/>
    <w:basedOn w:val="Normlny"/>
    <w:link w:val="PtaChar"/>
    <w:rsid w:val="00D638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63878"/>
    <w:rPr>
      <w:rFonts w:ascii="Arial" w:eastAsia="Times New Roman" w:hAnsi="Arial" w:cs="Times New Roman"/>
      <w:szCs w:val="20"/>
      <w:lang w:eastAsia="sk-SK"/>
    </w:rPr>
  </w:style>
  <w:style w:type="paragraph" w:styleId="Hlavika">
    <w:name w:val="header"/>
    <w:basedOn w:val="Normlny"/>
    <w:link w:val="HlavikaChar"/>
    <w:rsid w:val="00D638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63878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prestigio</cp:lastModifiedBy>
  <cp:revision>3</cp:revision>
  <cp:lastPrinted>2012-01-25T10:05:00Z</cp:lastPrinted>
  <dcterms:created xsi:type="dcterms:W3CDTF">2012-01-23T12:09:00Z</dcterms:created>
  <dcterms:modified xsi:type="dcterms:W3CDTF">2012-01-25T10:06:00Z</dcterms:modified>
</cp:coreProperties>
</file>