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35" w:rsidRPr="00641A9E" w:rsidRDefault="00126935" w:rsidP="00126935">
      <w:pPr>
        <w:spacing w:line="360" w:lineRule="auto"/>
        <w:jc w:val="center"/>
        <w:rPr>
          <w:b/>
          <w:i/>
          <w:spacing w:val="120"/>
          <w:sz w:val="26"/>
          <w:szCs w:val="26"/>
          <w:lang w:val="sk-SK"/>
        </w:rPr>
      </w:pPr>
      <w:r w:rsidRPr="00641A9E">
        <w:rPr>
          <w:b/>
          <w:i/>
          <w:sz w:val="26"/>
          <w:szCs w:val="26"/>
          <w:lang w:val="sk-SK"/>
        </w:rPr>
        <w:t xml:space="preserve">Žilinský samosprávny kraj vypisuje výberové konanie na obsadenie funkcie </w:t>
      </w:r>
      <w:r w:rsidRPr="00641A9E">
        <w:rPr>
          <w:b/>
          <w:i/>
          <w:spacing w:val="120"/>
          <w:sz w:val="26"/>
          <w:szCs w:val="26"/>
          <w:lang w:val="sk-SK"/>
        </w:rPr>
        <w:t xml:space="preserve">riaditeľa </w:t>
      </w:r>
    </w:p>
    <w:p w:rsidR="00126935" w:rsidRDefault="00126935" w:rsidP="00126935">
      <w:pPr>
        <w:spacing w:line="360" w:lineRule="auto"/>
        <w:jc w:val="center"/>
        <w:rPr>
          <w:b/>
          <w:i/>
          <w:sz w:val="26"/>
          <w:szCs w:val="26"/>
          <w:lang w:val="sk-SK"/>
        </w:rPr>
      </w:pPr>
      <w:r>
        <w:rPr>
          <w:b/>
          <w:i/>
          <w:sz w:val="26"/>
          <w:szCs w:val="26"/>
          <w:lang w:val="sk-SK"/>
        </w:rPr>
        <w:t>Centra sociálnych služieb ANIMA,</w:t>
      </w:r>
    </w:p>
    <w:p w:rsidR="00126935" w:rsidRPr="008B152D" w:rsidRDefault="00126935" w:rsidP="00126935">
      <w:pPr>
        <w:spacing w:line="360" w:lineRule="auto"/>
        <w:jc w:val="center"/>
        <w:rPr>
          <w:b/>
          <w:i/>
          <w:sz w:val="26"/>
          <w:szCs w:val="26"/>
          <w:lang w:val="sk-SK"/>
        </w:rPr>
      </w:pPr>
      <w:r>
        <w:rPr>
          <w:b/>
          <w:i/>
          <w:sz w:val="26"/>
          <w:szCs w:val="26"/>
          <w:lang w:val="sk-SK"/>
        </w:rPr>
        <w:t xml:space="preserve"> Jefremovská 634, 031 04 Liptovský Mikuláš</w:t>
      </w:r>
      <w:r w:rsidRPr="008B152D">
        <w:rPr>
          <w:b/>
          <w:i/>
          <w:sz w:val="26"/>
          <w:szCs w:val="26"/>
          <w:lang w:val="sk-SK"/>
        </w:rPr>
        <w:t xml:space="preserve"> </w:t>
      </w:r>
    </w:p>
    <w:p w:rsidR="00126935" w:rsidRPr="00A03742" w:rsidRDefault="00126935" w:rsidP="00126935">
      <w:pPr>
        <w:jc w:val="both"/>
        <w:rPr>
          <w:b/>
          <w:sz w:val="26"/>
          <w:szCs w:val="26"/>
          <w:lang w:val="sk-SK"/>
        </w:rPr>
      </w:pPr>
    </w:p>
    <w:p w:rsidR="00126935" w:rsidRPr="00641A9E" w:rsidRDefault="00126935" w:rsidP="00126935">
      <w:pPr>
        <w:jc w:val="both"/>
        <w:rPr>
          <w:u w:val="single"/>
          <w:lang w:val="sk-SK"/>
        </w:rPr>
      </w:pPr>
      <w:r w:rsidRPr="00641A9E">
        <w:rPr>
          <w:u w:val="single"/>
          <w:lang w:val="sk-SK"/>
        </w:rPr>
        <w:t>Požiadavky na uchádzačov:</w:t>
      </w:r>
    </w:p>
    <w:p w:rsidR="00126935" w:rsidRDefault="00126935" w:rsidP="00126935">
      <w:pPr>
        <w:jc w:val="both"/>
        <w:rPr>
          <w:b/>
          <w:lang w:val="sk-SK"/>
        </w:rPr>
      </w:pPr>
    </w:p>
    <w:p w:rsidR="00126935" w:rsidRPr="00BC0EBC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>vysokoškolské vzdelanie,</w:t>
      </w:r>
    </w:p>
    <w:p w:rsidR="00126935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 xml:space="preserve">minimálne 3-ročná odborná prax, </w:t>
      </w:r>
    </w:p>
    <w:p w:rsidR="00126935" w:rsidRPr="00557BD9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 w:rsidRPr="00557BD9">
        <w:rPr>
          <w:lang w:val="sk-SK"/>
        </w:rPr>
        <w:t xml:space="preserve">odbornosť - znalosť legislatívy zo  sociálnej oblasti (zákon č. 448/2008 Z. z. o sociálnych službách a o zmene a doplnení zákona č. 455/1991 Z. z. o živnostenskom podnikaní </w:t>
      </w:r>
      <w:r>
        <w:rPr>
          <w:lang w:val="sk-SK"/>
        </w:rPr>
        <w:t>(</w:t>
      </w:r>
      <w:r w:rsidRPr="00557BD9">
        <w:rPr>
          <w:lang w:val="sk-SK"/>
        </w:rPr>
        <w:t xml:space="preserve">živnostenský zákon) v znení neskorších predpisov, zákon č. 305/2005 Z. z. o sociálnoprávnej ochrane detí a sociálnej kuratele, zákon č. 71/1967 Zb. o správnom konaní v znení neskorších predpisov) a ostatných všeobecne záväzných právnych predpisov (napr.: zákon č. 302/2001 Z. z. o samospráve vyšších územných celkov v znení neskorších predpisov, Zákonníka práce, zákona o rozpočtových pravidlách, zákon č. 552/2003 Z. z. </w:t>
      </w:r>
      <w:r>
        <w:rPr>
          <w:lang w:val="sk-SK"/>
        </w:rPr>
        <w:t>o výkone práce vo verejnom záujme</w:t>
      </w:r>
      <w:r w:rsidRPr="00557BD9">
        <w:rPr>
          <w:lang w:val="sk-SK"/>
        </w:rPr>
        <w:t xml:space="preserve"> a</w:t>
      </w:r>
      <w:r>
        <w:rPr>
          <w:lang w:val="sk-SK"/>
        </w:rPr>
        <w:t xml:space="preserve"> zákon </w:t>
      </w:r>
      <w:r w:rsidRPr="00557BD9">
        <w:rPr>
          <w:lang w:val="sk-SK"/>
        </w:rPr>
        <w:t>č. 553/2003</w:t>
      </w:r>
      <w:r>
        <w:rPr>
          <w:lang w:val="sk-SK"/>
        </w:rPr>
        <w:t xml:space="preserve"> Z. z. o odmeňovaní niektorých zamestnancov pri výkone práce vo verejnom záujme,... </w:t>
      </w:r>
      <w:r w:rsidRPr="00557BD9">
        <w:rPr>
          <w:lang w:val="sk-SK"/>
        </w:rPr>
        <w:t>)</w:t>
      </w:r>
    </w:p>
    <w:p w:rsidR="00126935" w:rsidRPr="00BC0EBC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>manažérske zručnosti a osobnostné predpoklady na výkon funkcie,</w:t>
      </w:r>
    </w:p>
    <w:p w:rsidR="00126935" w:rsidRPr="00BC0EBC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>znalosť štátneho jazyka, znalosť cudzieho jazyka – vítaná,</w:t>
      </w:r>
    </w:p>
    <w:p w:rsidR="00126935" w:rsidRPr="004B4D47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>aktívna práca s PC  a inými bežne používanými komunikačnými technológiami,</w:t>
      </w:r>
    </w:p>
    <w:p w:rsidR="00126935" w:rsidRPr="00BC0EBC" w:rsidRDefault="00126935" w:rsidP="00126935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lang w:val="sk-SK"/>
        </w:rPr>
        <w:t>bezúhonnosť.</w:t>
      </w:r>
    </w:p>
    <w:p w:rsidR="00126935" w:rsidRPr="00644375" w:rsidRDefault="00126935" w:rsidP="00126935">
      <w:pPr>
        <w:jc w:val="both"/>
        <w:rPr>
          <w:b/>
          <w:lang w:val="sk-SK"/>
        </w:rPr>
      </w:pPr>
    </w:p>
    <w:p w:rsidR="00126935" w:rsidRPr="00641A9E" w:rsidRDefault="00126935" w:rsidP="00126935">
      <w:pPr>
        <w:rPr>
          <w:u w:val="single"/>
          <w:lang w:val="sk-SK"/>
        </w:rPr>
      </w:pPr>
      <w:r w:rsidRPr="00641A9E">
        <w:rPr>
          <w:u w:val="single"/>
          <w:lang w:val="sk-SK"/>
        </w:rPr>
        <w:t>Podmienky pre zaradenie do výberového konania:</w:t>
      </w:r>
    </w:p>
    <w:p w:rsidR="00126935" w:rsidRDefault="00126935" w:rsidP="00126935">
      <w:pPr>
        <w:rPr>
          <w:b/>
          <w:lang w:val="sk-SK"/>
        </w:rPr>
      </w:pPr>
    </w:p>
    <w:p w:rsidR="00126935" w:rsidRDefault="00126935" w:rsidP="00126935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</w:t>
      </w:r>
      <w:r w:rsidRPr="003D62D6">
        <w:rPr>
          <w:lang w:val="sk-SK"/>
        </w:rPr>
        <w:t>lnenie vyššie uvedených požiadaviek</w:t>
      </w:r>
      <w:r>
        <w:rPr>
          <w:lang w:val="sk-SK"/>
        </w:rPr>
        <w:t>,</w:t>
      </w:r>
    </w:p>
    <w:p w:rsidR="00126935" w:rsidRDefault="00126935" w:rsidP="00126935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predloženie žiadosti o zaradenie do výberového konania, motivačného listu, štruktúrovaného profesijného životopisu a fotokópie dokladu o vzdelaní,</w:t>
      </w:r>
    </w:p>
    <w:p w:rsidR="00126935" w:rsidRDefault="00126935" w:rsidP="00126935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predloženie výpisu z registra trestov nie staršieho ako 3 mesiace,</w:t>
      </w:r>
    </w:p>
    <w:p w:rsidR="00126935" w:rsidRDefault="00126935" w:rsidP="00126935">
      <w:pPr>
        <w:numPr>
          <w:ilvl w:val="0"/>
          <w:numId w:val="3"/>
        </w:numPr>
        <w:jc w:val="both"/>
        <w:rPr>
          <w:lang w:val="sk-SK"/>
        </w:rPr>
      </w:pPr>
      <w:r>
        <w:rPr>
          <w:lang w:val="sk-SK"/>
        </w:rPr>
        <w:t xml:space="preserve">predloženie projektu so zameraním na </w:t>
      </w:r>
      <w:r>
        <w:rPr>
          <w:b/>
          <w:bCs/>
          <w:i/>
          <w:iCs/>
          <w:lang w:val="sk-SK"/>
        </w:rPr>
        <w:t>napĺňanie podmienok kvality poskytovaných sociálnych služieb a ich rozvoj podľa potrieb regiónu, s dôrazom na efektívnu hospodárnosť prevádzkovania organizácie</w:t>
      </w:r>
      <w:r>
        <w:rPr>
          <w:lang w:val="sk-SK"/>
        </w:rPr>
        <w:t>,</w:t>
      </w:r>
      <w:r>
        <w:rPr>
          <w:color w:val="FF0000"/>
          <w:lang w:val="sk-SK"/>
        </w:rPr>
        <w:t xml:space="preserve"> </w:t>
      </w:r>
      <w:r>
        <w:rPr>
          <w:lang w:val="sk-SK"/>
        </w:rPr>
        <w:t xml:space="preserve">v štruktúre podľa Smernice č. 96/2011  Žilinského samosprávneho kraja (Čl. IV), ktorá je zverejnená na internetovej stránke  </w:t>
      </w:r>
      <w:hyperlink r:id="rId5" w:history="1">
        <w:r>
          <w:rPr>
            <w:rStyle w:val="Hypertextovprepojenie"/>
            <w:lang w:val="sk-SK"/>
          </w:rPr>
          <w:t>www.regionzilina.sk</w:t>
        </w:r>
      </w:hyperlink>
      <w:r>
        <w:rPr>
          <w:lang w:val="sk-SK"/>
        </w:rPr>
        <w:t xml:space="preserve"> </w:t>
      </w:r>
      <w:r>
        <w:rPr>
          <w:b/>
          <w:bCs/>
          <w:u w:val="single"/>
          <w:lang w:val="sk-SK"/>
        </w:rPr>
        <w:t>»</w:t>
      </w:r>
      <w:r>
        <w:rPr>
          <w:u w:val="single"/>
          <w:lang w:val="sk-SK"/>
        </w:rPr>
        <w:t xml:space="preserve"> oznamy </w:t>
      </w:r>
      <w:r>
        <w:rPr>
          <w:b/>
          <w:bCs/>
          <w:u w:val="single"/>
          <w:lang w:val="sk-SK"/>
        </w:rPr>
        <w:t>»</w:t>
      </w:r>
      <w:r>
        <w:rPr>
          <w:u w:val="single"/>
          <w:lang w:val="sk-SK"/>
        </w:rPr>
        <w:t xml:space="preserve"> dokumenty </w:t>
      </w:r>
      <w:r>
        <w:rPr>
          <w:b/>
          <w:bCs/>
          <w:u w:val="single"/>
          <w:lang w:val="sk-SK"/>
        </w:rPr>
        <w:t xml:space="preserve">» </w:t>
      </w:r>
      <w:r>
        <w:rPr>
          <w:u w:val="single"/>
          <w:lang w:val="sk-SK"/>
        </w:rPr>
        <w:t xml:space="preserve">smernice </w:t>
      </w:r>
      <w:r>
        <w:rPr>
          <w:b/>
          <w:bCs/>
          <w:u w:val="single"/>
          <w:lang w:val="sk-SK"/>
        </w:rPr>
        <w:t>»</w:t>
      </w:r>
      <w:r>
        <w:rPr>
          <w:u w:val="single"/>
          <w:lang w:val="sk-SK"/>
        </w:rPr>
        <w:t xml:space="preserve"> schválené v roku 2011,</w:t>
      </w:r>
    </w:p>
    <w:p w:rsidR="00126935" w:rsidRDefault="00126935" w:rsidP="00126935">
      <w:pPr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predloženie písomného súhlasu so spracovaním osobných údajov v zmysle zákona </w:t>
      </w:r>
      <w:r>
        <w:rPr>
          <w:lang w:val="sk-SK"/>
        </w:rPr>
        <w:br/>
        <w:t>č. 428/2002 Z. z. o ochrane osobných údajov v znení neskorších predpisov.</w:t>
      </w:r>
    </w:p>
    <w:p w:rsidR="00126935" w:rsidRDefault="00126935" w:rsidP="00126935">
      <w:pPr>
        <w:jc w:val="both"/>
        <w:rPr>
          <w:lang w:val="sk-SK"/>
        </w:rPr>
      </w:pPr>
    </w:p>
    <w:p w:rsidR="00126935" w:rsidRDefault="00126935" w:rsidP="00126935">
      <w:pPr>
        <w:jc w:val="both"/>
        <w:rPr>
          <w:lang w:val="sk-SK"/>
        </w:rPr>
      </w:pPr>
      <w:r>
        <w:rPr>
          <w:lang w:val="sk-SK"/>
        </w:rPr>
        <w:t xml:space="preserve">Žiadosť spolu s ostatnými vyžadovanými dokumentmi je potrebné doručiť </w:t>
      </w:r>
      <w:r w:rsidRPr="003E0C00">
        <w:rPr>
          <w:lang w:val="sk-SK"/>
        </w:rPr>
        <w:t xml:space="preserve">do </w:t>
      </w:r>
      <w:r w:rsidRPr="00C335A3">
        <w:rPr>
          <w:lang w:val="sk-SK"/>
        </w:rPr>
        <w:t>25. 09. 2012</w:t>
      </w:r>
      <w:r>
        <w:rPr>
          <w:lang w:val="sk-SK"/>
        </w:rPr>
        <w:t xml:space="preserve"> </w:t>
      </w:r>
      <w:r>
        <w:rPr>
          <w:lang w:val="sk-SK"/>
        </w:rPr>
        <w:br/>
        <w:t>na adresu: Žilinský samosprávny kraj, organizačný odbor, Komenského 48, 011 09  Žilina, s označením obálky „výberové konanie – riaditeľ – ANIMA LM</w:t>
      </w:r>
      <w:r w:rsidRPr="003E4BF8">
        <w:rPr>
          <w:lang w:val="sk-SK"/>
        </w:rPr>
        <w:t xml:space="preserve">“, pričom rozhodujúci je dátum na poštovej pečiatke. V prípade nejasností kontaktujte Ing. Klimíkovú </w:t>
      </w:r>
      <w:r>
        <w:rPr>
          <w:lang w:val="sk-SK"/>
        </w:rPr>
        <w:br/>
      </w:r>
      <w:r w:rsidRPr="003E4BF8">
        <w:rPr>
          <w:lang w:val="sk-SK"/>
        </w:rPr>
        <w:t>na tel. č.  041/5032426.</w:t>
      </w:r>
    </w:p>
    <w:p w:rsidR="003334A3" w:rsidRDefault="003334A3"/>
    <w:sectPr w:rsidR="003334A3" w:rsidSect="0033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06D0"/>
    <w:multiLevelType w:val="hybridMultilevel"/>
    <w:tmpl w:val="2E4EBE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466177"/>
    <w:multiLevelType w:val="hybridMultilevel"/>
    <w:tmpl w:val="AA02A8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935"/>
    <w:rsid w:val="000140AF"/>
    <w:rsid w:val="00066845"/>
    <w:rsid w:val="00067609"/>
    <w:rsid w:val="00104145"/>
    <w:rsid w:val="00115F35"/>
    <w:rsid w:val="00126935"/>
    <w:rsid w:val="001A1A60"/>
    <w:rsid w:val="001B228F"/>
    <w:rsid w:val="001C6C86"/>
    <w:rsid w:val="001E2C9F"/>
    <w:rsid w:val="001F7DE7"/>
    <w:rsid w:val="002F5C73"/>
    <w:rsid w:val="003334A3"/>
    <w:rsid w:val="003E398F"/>
    <w:rsid w:val="00400D1F"/>
    <w:rsid w:val="004B77B8"/>
    <w:rsid w:val="00524412"/>
    <w:rsid w:val="00535DE4"/>
    <w:rsid w:val="005A235F"/>
    <w:rsid w:val="006142CD"/>
    <w:rsid w:val="00643EEF"/>
    <w:rsid w:val="00742E94"/>
    <w:rsid w:val="0076597B"/>
    <w:rsid w:val="00814646"/>
    <w:rsid w:val="00815F60"/>
    <w:rsid w:val="00A73995"/>
    <w:rsid w:val="00AE1951"/>
    <w:rsid w:val="00B076CB"/>
    <w:rsid w:val="00B51450"/>
    <w:rsid w:val="00C5579A"/>
    <w:rsid w:val="00CC778E"/>
    <w:rsid w:val="00CE2AC6"/>
    <w:rsid w:val="00DD7E18"/>
    <w:rsid w:val="00E63814"/>
    <w:rsid w:val="00EA600C"/>
    <w:rsid w:val="00F55887"/>
    <w:rsid w:val="00F75A26"/>
    <w:rsid w:val="00F9665E"/>
    <w:rsid w:val="00FD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935"/>
    <w:pPr>
      <w:spacing w:after="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269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zilina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sjakubekova</dc:creator>
  <cp:keywords/>
  <dc:description/>
  <cp:lastModifiedBy>sjakubekova</cp:lastModifiedBy>
  <cp:revision>1</cp:revision>
  <dcterms:created xsi:type="dcterms:W3CDTF">2012-09-11T07:33:00Z</dcterms:created>
  <dcterms:modified xsi:type="dcterms:W3CDTF">2012-09-11T07:34:00Z</dcterms:modified>
</cp:coreProperties>
</file>